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4A7D1457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BD1EBE">
        <w:rPr>
          <w:rFonts w:ascii="AbcPrint" w:hAnsi="AbcPrint"/>
          <w:b/>
          <w:bCs/>
          <w:sz w:val="24"/>
          <w:szCs w:val="24"/>
          <w:u w:val="single"/>
        </w:rPr>
        <w:t>1</w:t>
      </w:r>
      <w:r w:rsidR="00410D1F">
        <w:rPr>
          <w:rFonts w:ascii="AbcPrint" w:hAnsi="AbcPrint"/>
          <w:b/>
          <w:bCs/>
          <w:sz w:val="24"/>
          <w:szCs w:val="24"/>
          <w:u w:val="single"/>
        </w:rPr>
        <w:t>1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518A932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4C3C7E9C" w14:textId="77777777" w:rsidR="00356256" w:rsidRPr="00AB6322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47D20408" w14:textId="77777777" w:rsidR="00356256" w:rsidRPr="00F24B4F" w:rsidRDefault="00356256" w:rsidP="00356256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5EF18D2F" w14:textId="77777777" w:rsidR="00356256" w:rsidRPr="00B61FA1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3C21B96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78A94FB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1262F911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79F9CAD4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7EE7160E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02461EC9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5717B6B2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43C8B4EA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05D15538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4ABF018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1CA9D2F6" w14:textId="77777777" w:rsidR="00356256" w:rsidRPr="00C61804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3A0EEF13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69F67F38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307B86F3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0DF4D892" w14:textId="64A95B5E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</w:t>
      </w:r>
      <w:r w:rsidR="00F01EB4">
        <w:rPr>
          <w:rFonts w:ascii="AbcPrint" w:hAnsi="AbcPrint"/>
          <w:sz w:val="24"/>
          <w:szCs w:val="24"/>
        </w:rPr>
        <w:t xml:space="preserve">any </w:t>
      </w:r>
      <w:r w:rsidR="00EF3482">
        <w:rPr>
          <w:rFonts w:ascii="AbcPrint" w:hAnsi="AbcPrint"/>
          <w:sz w:val="24"/>
          <w:szCs w:val="24"/>
        </w:rPr>
        <w:t>option</w:t>
      </w:r>
      <w:r w:rsidRPr="00F24B4F">
        <w:rPr>
          <w:rFonts w:ascii="AbcPrint" w:hAnsi="AbcPrint"/>
          <w:sz w:val="24"/>
          <w:szCs w:val="24"/>
        </w:rPr>
        <w:t xml:space="preserve"> from the Distance Learning: Reading Discussions in your folder </w:t>
      </w:r>
    </w:p>
    <w:p w14:paraId="052506AD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787DBFB6" w14:textId="77777777" w:rsidR="00356256" w:rsidRPr="002A79EA" w:rsidRDefault="00356256" w:rsidP="00356256">
      <w:pPr>
        <w:spacing w:line="240" w:lineRule="auto"/>
        <w:rPr>
          <w:rFonts w:ascii="AbcPrint" w:hAnsi="AbcPrint"/>
          <w:sz w:val="16"/>
          <w:szCs w:val="16"/>
        </w:rPr>
      </w:pPr>
    </w:p>
    <w:p w14:paraId="0B30910C" w14:textId="77777777" w:rsidR="00356256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61392A70" w14:textId="77777777" w:rsidR="00356256" w:rsidRPr="00F24B4F" w:rsidRDefault="00356256" w:rsidP="0035625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or write about the topic in the notebook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15FDB8DD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lastRenderedPageBreak/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BD1EBE">
        <w:rPr>
          <w:rFonts w:ascii="AbcPrint" w:hAnsi="AbcPrint"/>
          <w:b/>
          <w:bCs/>
          <w:sz w:val="24"/>
          <w:szCs w:val="24"/>
          <w:u w:val="single"/>
        </w:rPr>
        <w:t>1</w:t>
      </w:r>
      <w:r w:rsidR="00CF79D1">
        <w:rPr>
          <w:rFonts w:ascii="AbcPrint" w:hAnsi="AbcPrint"/>
          <w:b/>
          <w:bCs/>
          <w:sz w:val="24"/>
          <w:szCs w:val="24"/>
          <w:u w:val="single"/>
        </w:rPr>
        <w:t>1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C616434" w14:textId="7B57FEA3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E7026F" w:rsidRPr="00252FD1">
        <w:rPr>
          <w:rFonts w:ascii="AbcPrint" w:eastAsia="Times New Roman" w:hAnsi="AbcPrint"/>
          <w:color w:val="0C0C0C"/>
          <w:sz w:val="24"/>
          <w:szCs w:val="24"/>
        </w:rPr>
        <w:t>Money</w:t>
      </w:r>
    </w:p>
    <w:p w14:paraId="6F4DFF9F" w14:textId="77777777" w:rsidR="003F45D5" w:rsidRPr="00767BBA" w:rsidRDefault="003F45D5" w:rsidP="00081924">
      <w:pPr>
        <w:spacing w:line="240" w:lineRule="auto"/>
        <w:rPr>
          <w:rFonts w:ascii="AbcPrint" w:hAnsi="AbcPrint"/>
          <w:sz w:val="2"/>
          <w:szCs w:val="2"/>
        </w:rPr>
      </w:pPr>
    </w:p>
    <w:p w14:paraId="1E5463C9" w14:textId="52A33CF6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 xml:space="preserve">Approximately </w:t>
      </w:r>
      <w:r w:rsidR="009858AD">
        <w:rPr>
          <w:rFonts w:ascii="AbcPrint" w:hAnsi="AbcPrint"/>
          <w:sz w:val="24"/>
          <w:szCs w:val="24"/>
        </w:rPr>
        <w:t>30</w:t>
      </w:r>
      <w:r w:rsidR="002032E8" w:rsidRPr="00767BBA">
        <w:rPr>
          <w:rFonts w:ascii="AbcPrint" w:hAnsi="AbcPrint"/>
          <w:sz w:val="24"/>
          <w:szCs w:val="24"/>
        </w:rPr>
        <w:t xml:space="preserve">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4925A508" w14:textId="28A07E9F" w:rsidR="009858AD" w:rsidRDefault="003F45D5" w:rsidP="008A33DA">
      <w:pPr>
        <w:spacing w:after="0" w:line="240" w:lineRule="auto"/>
        <w:rPr>
          <w:rFonts w:ascii="AbcPrint" w:eastAsia="Times New Roman" w:hAnsi="AbcPrint"/>
          <w:color w:val="0C0C0C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775213" w:rsidRPr="00252FD1">
        <w:rPr>
          <w:rFonts w:ascii="AbcPrint" w:eastAsia="Times New Roman" w:hAnsi="AbcPrint"/>
          <w:color w:val="0C0C0C"/>
          <w:sz w:val="24"/>
          <w:szCs w:val="24"/>
        </w:rPr>
        <w:t>You can count money amounts and find change to the nearest dollar.</w:t>
      </w:r>
    </w:p>
    <w:p w14:paraId="30265E53" w14:textId="77777777" w:rsidR="0018727E" w:rsidRPr="00767BBA" w:rsidRDefault="0018727E" w:rsidP="008A33DA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1FB0E03F" w14:textId="77777777" w:rsidR="00823E0C" w:rsidRPr="00252FD1" w:rsidRDefault="009858AD" w:rsidP="00823E0C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AbcPrint" w:eastAsia="Times New Roman" w:hAnsi="AbcPrint"/>
          <w:color w:val="0C0C0C"/>
          <w:sz w:val="24"/>
          <w:szCs w:val="24"/>
        </w:rPr>
      </w:pPr>
      <w:r>
        <w:rPr>
          <w:rFonts w:ascii="AbcPrint" w:hAnsi="AbcPrint"/>
          <w:sz w:val="24"/>
          <w:szCs w:val="24"/>
        </w:rPr>
        <w:t>1.</w:t>
      </w:r>
      <w:r w:rsidR="00104960" w:rsidRPr="00767BBA">
        <w:rPr>
          <w:rFonts w:ascii="AbcPrint" w:hAnsi="AbcPrint"/>
          <w:sz w:val="24"/>
          <w:szCs w:val="24"/>
        </w:rPr>
        <w:t xml:space="preserve"> </w:t>
      </w:r>
      <w:r w:rsidR="00823E0C" w:rsidRPr="00252FD1">
        <w:rPr>
          <w:rFonts w:ascii="AbcPrint" w:eastAsia="Times New Roman" w:hAnsi="AbcPrint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5F97A614" w14:textId="77777777" w:rsidR="00823E0C" w:rsidRPr="00252FD1" w:rsidRDefault="00823E0C" w:rsidP="00823E0C">
      <w:pPr>
        <w:numPr>
          <w:ilvl w:val="0"/>
          <w:numId w:val="10"/>
        </w:numPr>
        <w:spacing w:after="0" w:line="240" w:lineRule="auto"/>
        <w:ind w:left="540"/>
        <w:rPr>
          <w:rFonts w:ascii="AbcPrint" w:eastAsiaTheme="minorEastAsia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 xml:space="preserve">To make change, count up from the total amount of the item to the amount paid. </w:t>
      </w:r>
    </w:p>
    <w:p w14:paraId="775EAAF7" w14:textId="77777777" w:rsidR="00E3641C" w:rsidRDefault="00E3641C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BF540A3" w14:textId="514E9006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4DAA6C15" w14:textId="77777777" w:rsidR="002B0A9C" w:rsidRPr="00252FD1" w:rsidRDefault="002B0A9C" w:rsidP="002B0A9C">
      <w:pPr>
        <w:numPr>
          <w:ilvl w:val="0"/>
          <w:numId w:val="9"/>
        </w:numPr>
        <w:tabs>
          <w:tab w:val="clear" w:pos="2880"/>
          <w:tab w:val="num" w:pos="720"/>
        </w:tabs>
        <w:spacing w:after="0" w:line="240" w:lineRule="auto"/>
        <w:ind w:left="540"/>
        <w:textAlignment w:val="center"/>
        <w:rPr>
          <w:rFonts w:ascii="AbcPrint" w:eastAsiaTheme="minorEastAsia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 xml:space="preserve">Complete the activity </w:t>
      </w:r>
      <w:r w:rsidRPr="00252FD1">
        <w:rPr>
          <w:rFonts w:ascii="AbcPrint" w:eastAsia="Times New Roman" w:hAnsi="AbcPrint"/>
          <w:b/>
          <w:bCs/>
          <w:color w:val="0C0C0C"/>
          <w:sz w:val="24"/>
          <w:szCs w:val="24"/>
        </w:rPr>
        <w:t>Gr 3 Day 11 Coins</w:t>
      </w:r>
    </w:p>
    <w:p w14:paraId="1E01358D" w14:textId="77777777" w:rsidR="002B0A9C" w:rsidRPr="00252FD1" w:rsidRDefault="002B0A9C" w:rsidP="002B0A9C">
      <w:pPr>
        <w:numPr>
          <w:ilvl w:val="0"/>
          <w:numId w:val="9"/>
        </w:numPr>
        <w:tabs>
          <w:tab w:val="clear" w:pos="2880"/>
          <w:tab w:val="num" w:pos="720"/>
        </w:tabs>
        <w:spacing w:after="0" w:line="240" w:lineRule="auto"/>
        <w:ind w:left="540"/>
        <w:textAlignment w:val="center"/>
        <w:rPr>
          <w:rFonts w:ascii="AbcPrint" w:eastAsiaTheme="minorEastAsia" w:hAnsi="AbcPrint"/>
          <w:color w:val="000000" w:themeColor="text1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 xml:space="preserve">Complete the activity </w:t>
      </w:r>
      <w:r w:rsidRPr="00252FD1">
        <w:rPr>
          <w:rFonts w:ascii="AbcPrint" w:eastAsia="Times New Roman" w:hAnsi="AbcPrint"/>
          <w:b/>
          <w:bCs/>
          <w:color w:val="0C0C0C"/>
          <w:sz w:val="24"/>
          <w:szCs w:val="24"/>
        </w:rPr>
        <w:t xml:space="preserve">Gr 3 Day 11 Making Change </w:t>
      </w:r>
    </w:p>
    <w:p w14:paraId="2F70267C" w14:textId="7C7BA5CA" w:rsidR="002B0A9C" w:rsidRPr="00252FD1" w:rsidRDefault="00081C1F" w:rsidP="002B0A9C">
      <w:pPr>
        <w:numPr>
          <w:ilvl w:val="0"/>
          <w:numId w:val="9"/>
        </w:numPr>
        <w:tabs>
          <w:tab w:val="clear" w:pos="2880"/>
          <w:tab w:val="num" w:pos="720"/>
        </w:tabs>
        <w:spacing w:after="0" w:line="240" w:lineRule="auto"/>
        <w:ind w:left="540"/>
        <w:textAlignment w:val="center"/>
        <w:rPr>
          <w:rFonts w:ascii="AbcPrint" w:hAnsi="AbcPrint"/>
          <w:color w:val="000000" w:themeColor="text1"/>
          <w:sz w:val="24"/>
          <w:szCs w:val="24"/>
        </w:rPr>
      </w:pPr>
      <w:r>
        <w:rPr>
          <w:rStyle w:val="normaltextrun"/>
          <w:rFonts w:ascii="AbcPrint" w:hAnsi="AbcPrint"/>
          <w:color w:val="000000"/>
          <w:sz w:val="24"/>
          <w:szCs w:val="24"/>
          <w:shd w:val="clear" w:color="auto" w:fill="FFFF00"/>
        </w:rPr>
        <w:t xml:space="preserve">OPTIONAL </w:t>
      </w:r>
      <w:r w:rsidR="002B0A9C" w:rsidRPr="00252FD1">
        <w:rPr>
          <w:rStyle w:val="normaltextrun"/>
          <w:rFonts w:ascii="AbcPrint" w:hAnsi="AbcPrint"/>
          <w:color w:val="000000"/>
          <w:sz w:val="24"/>
          <w:szCs w:val="24"/>
          <w:shd w:val="clear" w:color="auto" w:fill="FFFF00"/>
        </w:rPr>
        <w:t>Extra</w:t>
      </w:r>
      <w:r>
        <w:rPr>
          <w:rStyle w:val="normaltextrun"/>
          <w:rFonts w:ascii="AbcPrint" w:hAnsi="AbcPrint"/>
          <w:color w:val="000000"/>
          <w:sz w:val="24"/>
          <w:szCs w:val="24"/>
          <w:shd w:val="clear" w:color="auto" w:fill="FFFF00"/>
        </w:rPr>
        <w:t xml:space="preserve"> Practice</w:t>
      </w:r>
      <w:r w:rsidR="002B0A9C" w:rsidRPr="00252FD1">
        <w:rPr>
          <w:rStyle w:val="normaltextrun"/>
          <w:rFonts w:ascii="AbcPrint" w:hAnsi="AbcPrint"/>
          <w:color w:val="000000"/>
          <w:sz w:val="24"/>
          <w:szCs w:val="24"/>
          <w:shd w:val="clear" w:color="auto" w:fill="FFFF00"/>
        </w:rPr>
        <w:t>: Only do this activity if you want more practice.</w:t>
      </w:r>
      <w:r w:rsidR="002B0A9C" w:rsidRPr="00252FD1">
        <w:rPr>
          <w:rStyle w:val="normaltextrun"/>
          <w:rFonts w:ascii="AbcPrint" w:hAnsi="AbcPrint"/>
          <w:color w:val="000000"/>
          <w:sz w:val="24"/>
          <w:szCs w:val="24"/>
          <w:shd w:val="clear" w:color="auto" w:fill="FFFFFF"/>
        </w:rPr>
        <w:t>: </w:t>
      </w:r>
      <w:r w:rsidR="002B0A9C" w:rsidRPr="00252FD1">
        <w:rPr>
          <w:rFonts w:ascii="AbcPrint" w:eastAsia="Times New Roman" w:hAnsi="AbcPrint"/>
          <w:color w:val="0C0C0C"/>
          <w:sz w:val="24"/>
          <w:szCs w:val="24"/>
        </w:rPr>
        <w:t xml:space="preserve">  </w:t>
      </w:r>
    </w:p>
    <w:p w14:paraId="7C8128BA" w14:textId="77777777" w:rsidR="002B0A9C" w:rsidRPr="00252FD1" w:rsidRDefault="002B0A9C" w:rsidP="002B0A9C">
      <w:pPr>
        <w:spacing w:after="0" w:line="240" w:lineRule="auto"/>
        <w:ind w:left="540"/>
        <w:textAlignment w:val="center"/>
        <w:rPr>
          <w:rFonts w:ascii="AbcPrint" w:eastAsia="Times New Roman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b/>
          <w:bCs/>
          <w:color w:val="0C0C0C"/>
          <w:sz w:val="24"/>
          <w:szCs w:val="24"/>
        </w:rPr>
        <w:t>Non-tech</w:t>
      </w:r>
      <w:r w:rsidRPr="00252FD1">
        <w:rPr>
          <w:rFonts w:ascii="AbcPrint" w:eastAsia="Times New Roman" w:hAnsi="AbcPrint"/>
          <w:color w:val="0C0C0C"/>
          <w:sz w:val="24"/>
          <w:szCs w:val="24"/>
        </w:rPr>
        <w:t xml:space="preserve">:  Play a shopping game with a partner.  </w:t>
      </w:r>
    </w:p>
    <w:p w14:paraId="020464EE" w14:textId="77777777" w:rsidR="002B0A9C" w:rsidRPr="00252FD1" w:rsidRDefault="002B0A9C" w:rsidP="002B0A9C">
      <w:pPr>
        <w:spacing w:after="0" w:line="240" w:lineRule="auto"/>
        <w:ind w:left="540"/>
        <w:rPr>
          <w:rFonts w:ascii="AbcPrint" w:eastAsia="Times New Roman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>Partner 1:  Find something small in your house to pretend to buy.  (Make up a price under $1.00)</w:t>
      </w:r>
    </w:p>
    <w:p w14:paraId="7DA0AD96" w14:textId="77777777" w:rsidR="002B0A9C" w:rsidRPr="00252FD1" w:rsidRDefault="002B0A9C" w:rsidP="002B0A9C">
      <w:pPr>
        <w:spacing w:after="0" w:line="240" w:lineRule="auto"/>
        <w:ind w:left="540"/>
        <w:rPr>
          <w:rFonts w:ascii="AbcPrint" w:eastAsia="Times New Roman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 xml:space="preserve">Pay partner 2 with real coins. </w:t>
      </w:r>
    </w:p>
    <w:p w14:paraId="18305D5E" w14:textId="77777777" w:rsidR="002B0A9C" w:rsidRPr="00252FD1" w:rsidRDefault="002B0A9C" w:rsidP="002B0A9C">
      <w:pPr>
        <w:spacing w:after="0" w:line="240" w:lineRule="auto"/>
        <w:ind w:left="540"/>
        <w:rPr>
          <w:rFonts w:ascii="AbcPrint" w:eastAsia="Times New Roman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 xml:space="preserve">Switch roles. </w:t>
      </w:r>
    </w:p>
    <w:p w14:paraId="127A8BBC" w14:textId="379E5445" w:rsidR="002B0A9C" w:rsidRPr="00252FD1" w:rsidRDefault="002B0A9C" w:rsidP="002B0A9C">
      <w:pPr>
        <w:spacing w:after="0" w:line="240" w:lineRule="auto"/>
        <w:ind w:left="540"/>
        <w:rPr>
          <w:rFonts w:ascii="AbcPrint" w:eastAsia="Times New Roman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>Another way to play - Partner 1: Pay with $1.00</w:t>
      </w:r>
    </w:p>
    <w:p w14:paraId="024F61B3" w14:textId="77777777" w:rsidR="002B0A9C" w:rsidRPr="00252FD1" w:rsidRDefault="002B0A9C" w:rsidP="002B0A9C">
      <w:pPr>
        <w:spacing w:after="0" w:line="240" w:lineRule="auto"/>
        <w:ind w:left="540"/>
        <w:rPr>
          <w:rFonts w:ascii="AbcPrint" w:eastAsia="Times New Roman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color w:val="0C0C0C"/>
          <w:sz w:val="24"/>
          <w:szCs w:val="24"/>
        </w:rPr>
        <w:t>Partner 2: Make change for $1.00</w:t>
      </w:r>
    </w:p>
    <w:p w14:paraId="1F924613" w14:textId="77777777" w:rsidR="002B0A9C" w:rsidRPr="00252FD1" w:rsidRDefault="002B0A9C" w:rsidP="002B0A9C">
      <w:pPr>
        <w:spacing w:after="0" w:line="240" w:lineRule="auto"/>
        <w:ind w:left="540"/>
        <w:rPr>
          <w:rFonts w:ascii="AbcPrint" w:eastAsia="Times New Roman" w:hAnsi="AbcPrint"/>
          <w:color w:val="0C0C0C"/>
          <w:sz w:val="24"/>
          <w:szCs w:val="24"/>
        </w:rPr>
      </w:pPr>
      <w:r w:rsidRPr="00252FD1">
        <w:rPr>
          <w:rFonts w:ascii="AbcPrint" w:eastAsia="Times New Roman" w:hAnsi="AbcPrint"/>
          <w:b/>
          <w:bCs/>
          <w:color w:val="0C0C0C"/>
          <w:sz w:val="24"/>
          <w:szCs w:val="24"/>
        </w:rPr>
        <w:t xml:space="preserve">Tech: </w:t>
      </w:r>
      <w:r w:rsidRPr="00252FD1">
        <w:rPr>
          <w:rFonts w:ascii="AbcPrint" w:eastAsia="Times New Roman" w:hAnsi="AbcPrint"/>
          <w:color w:val="0C0C0C"/>
          <w:sz w:val="24"/>
          <w:szCs w:val="24"/>
        </w:rPr>
        <w:t xml:space="preserve"> Play Cash Out </w:t>
      </w:r>
      <w:hyperlink r:id="rId8">
        <w:r w:rsidRPr="00252FD1">
          <w:rPr>
            <w:rStyle w:val="Hyperlink"/>
            <w:rFonts w:ascii="AbcPrint" w:eastAsia="Calibri" w:hAnsi="AbcPrint" w:cs="Calibri"/>
            <w:sz w:val="24"/>
            <w:szCs w:val="24"/>
          </w:rPr>
          <w:t>https://mrnussbaum.com/cash-out-online-game</w:t>
        </w:r>
      </w:hyperlink>
    </w:p>
    <w:p w14:paraId="1E0B87A1" w14:textId="77777777" w:rsidR="00230889" w:rsidRDefault="00230889" w:rsidP="00081924">
      <w:pPr>
        <w:spacing w:after="0" w:line="240" w:lineRule="auto"/>
        <w:rPr>
          <w:rFonts w:ascii="AbcPrint" w:hAnsi="AbcPrint"/>
          <w:b/>
          <w:bCs/>
          <w:sz w:val="24"/>
          <w:szCs w:val="24"/>
        </w:rPr>
      </w:pPr>
    </w:p>
    <w:p w14:paraId="59BF2B36" w14:textId="77777777" w:rsidR="003B4237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139D4F24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B81D5A">
        <w:rPr>
          <w:rFonts w:ascii="AbcPrint" w:hAnsi="AbcPrint"/>
          <w:sz w:val="24"/>
          <w:szCs w:val="24"/>
        </w:rPr>
        <w:t>making change</w:t>
      </w:r>
      <w:r w:rsidR="00276945" w:rsidRPr="00767BBA">
        <w:rPr>
          <w:rFonts w:ascii="AbcPrint" w:hAnsi="AbcPrint"/>
          <w:sz w:val="24"/>
          <w:szCs w:val="24"/>
        </w:rPr>
        <w:t xml:space="preserve"> </w:t>
      </w:r>
      <w:r w:rsidR="00A84FBA">
        <w:rPr>
          <w:rFonts w:ascii="AbcPrint" w:hAnsi="AbcPrint"/>
          <w:sz w:val="24"/>
          <w:szCs w:val="24"/>
        </w:rPr>
        <w:t>w</w:t>
      </w:r>
      <w:r w:rsidR="00E81E98">
        <w:rPr>
          <w:rFonts w:ascii="AbcPrint" w:hAnsi="AbcPrint"/>
          <w:sz w:val="24"/>
          <w:szCs w:val="24"/>
        </w:rPr>
        <w:t xml:space="preserve">ith </w:t>
      </w:r>
      <w:r w:rsidR="00276945" w:rsidRPr="00767BBA">
        <w:rPr>
          <w:rFonts w:ascii="AbcPrint" w:hAnsi="AbcPrint"/>
          <w:sz w:val="24"/>
          <w:szCs w:val="24"/>
        </w:rPr>
        <w:t>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</w:t>
      </w:r>
      <w:r w:rsidR="00B81D5A">
        <w:rPr>
          <w:rFonts w:ascii="AbcPrint" w:hAnsi="AbcPrint"/>
          <w:sz w:val="24"/>
          <w:szCs w:val="24"/>
        </w:rPr>
        <w:t>work</w:t>
      </w:r>
      <w:r w:rsidR="00A208C0">
        <w:rPr>
          <w:rFonts w:ascii="AbcPrint" w:hAnsi="AbcPrint"/>
          <w:sz w:val="24"/>
          <w:szCs w:val="24"/>
        </w:rPr>
        <w:t xml:space="preserve"> </w:t>
      </w:r>
      <w:r w:rsidR="00A136B6">
        <w:rPr>
          <w:rFonts w:ascii="AbcPrint" w:hAnsi="AbcPrint"/>
          <w:sz w:val="24"/>
          <w:szCs w:val="24"/>
        </w:rPr>
        <w:t xml:space="preserve">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623E3614" w14:textId="5B401D12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5A8232A" w14:textId="2DEE82A3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167152" w14:textId="22062E6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22F95F9" w14:textId="5699648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5B1B8B9" w14:textId="1E0887D2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84F4B5F" w14:textId="250B4B5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D5500B3" w14:textId="01089531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1503B30" w14:textId="3DFB77BB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32D1753" w14:textId="23E4B58D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815B95E" w14:textId="14750825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C6215F" w14:textId="13FB209E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0F78EFB4" w14:textId="77777777" w:rsidR="009858AD" w:rsidRDefault="009858AD" w:rsidP="00AE4E74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7E2BE75F" w14:textId="1FB9BCE5" w:rsidR="00AE4E74" w:rsidRPr="0049229D" w:rsidRDefault="00AE4E74" w:rsidP="00AE4E74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BD1EBE">
        <w:rPr>
          <w:rFonts w:ascii="AbcPrint" w:hAnsi="AbcPrint"/>
          <w:b/>
          <w:bCs/>
          <w:sz w:val="28"/>
          <w:szCs w:val="28"/>
        </w:rPr>
        <w:t>1</w:t>
      </w:r>
      <w:r w:rsidR="00B81D5A">
        <w:rPr>
          <w:rFonts w:ascii="AbcPrint" w:hAnsi="AbcPrint"/>
          <w:b/>
          <w:bCs/>
          <w:sz w:val="28"/>
          <w:szCs w:val="28"/>
        </w:rPr>
        <w:t>1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 xml:space="preserve">- </w:t>
      </w:r>
      <w:r w:rsidRPr="0049229D">
        <w:rPr>
          <w:rFonts w:ascii="AbcPrint" w:hAnsi="AbcPrint"/>
          <w:b/>
          <w:bCs/>
          <w:sz w:val="28"/>
          <w:szCs w:val="28"/>
        </w:rPr>
        <w:t>Language Arts: Writing and Spelling</w:t>
      </w:r>
    </w:p>
    <w:p w14:paraId="4FCAC251" w14:textId="73ECC8D4" w:rsidR="00AE4E74" w:rsidRPr="00B81D5A" w:rsidRDefault="00AE4E74" w:rsidP="00B81D5A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308D77B7" w14:textId="5DE15EE8" w:rsidR="00AE4E74" w:rsidRPr="0049229D" w:rsidRDefault="00AE4E74" w:rsidP="00AE4E74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write in their Journal.</w:t>
      </w:r>
    </w:p>
    <w:p w14:paraId="3E367C99" w14:textId="77777777" w:rsidR="00AE4E74" w:rsidRPr="001F120F" w:rsidRDefault="00AE4E74" w:rsidP="00AE4E74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4B56E09C" w14:textId="77777777" w:rsidR="00AE4E74" w:rsidRPr="00FC10DC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4114156D" w14:textId="77777777" w:rsidR="00AE4E74" w:rsidRPr="0049229D" w:rsidRDefault="00AE4E74" w:rsidP="00AE4E74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3A86E066" w14:textId="77777777" w:rsidR="00AE4E74" w:rsidRPr="0049229D" w:rsidRDefault="00AE4E74" w:rsidP="00AE4E74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7014BBBB" w14:textId="77777777" w:rsidR="00AE4E74" w:rsidRPr="006E3D59" w:rsidRDefault="00AE4E74" w:rsidP="00AE4E74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>Students will write in their</w:t>
      </w:r>
      <w:r>
        <w:rPr>
          <w:rFonts w:ascii="AbcPrint" w:hAnsi="AbcPrint"/>
          <w:sz w:val="28"/>
          <w:szCs w:val="28"/>
        </w:rPr>
        <w:t xml:space="preserve"> </w:t>
      </w:r>
      <w:r w:rsidRPr="006E3D59">
        <w:rPr>
          <w:rFonts w:ascii="AbcPrint" w:hAnsi="AbcPrint"/>
          <w:sz w:val="28"/>
          <w:szCs w:val="28"/>
        </w:rPr>
        <w:t>Journal.</w:t>
      </w:r>
    </w:p>
    <w:p w14:paraId="6672D7C3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Continue writing yesterday’s piece or…</w:t>
      </w:r>
    </w:p>
    <w:p w14:paraId="5ECC4428" w14:textId="77777777" w:rsidR="00AE4E74" w:rsidRPr="00984F53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984F53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5D5F9715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3733F7B1" w14:textId="77777777" w:rsidR="00AE4E74" w:rsidRPr="0049229D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5FB20CD4" w14:textId="5635059F" w:rsidR="00AE4E74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</w:t>
      </w:r>
      <w:r w:rsidR="00F73B46">
        <w:rPr>
          <w:rFonts w:ascii="AbcPrint" w:hAnsi="AbcPrint"/>
          <w:sz w:val="24"/>
          <w:szCs w:val="24"/>
        </w:rPr>
        <w:t>20</w:t>
      </w:r>
      <w:r>
        <w:rPr>
          <w:rFonts w:ascii="AbcPrint" w:hAnsi="AbcPrint"/>
          <w:sz w:val="24"/>
          <w:szCs w:val="24"/>
        </w:rPr>
        <w:t xml:space="preserve">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4CA2FE73" w14:textId="77777777" w:rsidR="00AE4E74" w:rsidRPr="00EC2262" w:rsidRDefault="00AE4E74" w:rsidP="00AE4E74">
      <w:pPr>
        <w:pStyle w:val="ListParagraph"/>
        <w:numPr>
          <w:ilvl w:val="0"/>
          <w:numId w:val="6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086F06" w14:textId="77777777" w:rsidR="00AE4E74" w:rsidRPr="00EC2262" w:rsidRDefault="00AE4E74" w:rsidP="00AE4E74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72980C92" w14:textId="77777777" w:rsidR="00AE4E74" w:rsidRPr="00742B58" w:rsidRDefault="00AE4E74" w:rsidP="00AE4E74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53599A34" w14:textId="77777777" w:rsidR="00AE4E74" w:rsidRDefault="00AE4E74" w:rsidP="00AE4E74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Writing: bring Journal to school when we return.</w:t>
      </w:r>
    </w:p>
    <w:p w14:paraId="5424603F" w14:textId="4139F740" w:rsidR="00AE4E74" w:rsidRDefault="00AE4E74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7CF2BF0" w14:textId="11D5804A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6A75227" w14:textId="1C076FA5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452DFBC" w14:textId="22F97879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78F75F9" w14:textId="35ADBE41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568938F" w14:textId="77F1CDE1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2743763" w14:textId="0F7D942E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FAA5990" w14:textId="253AD3A3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CD5E463" w14:textId="14A79172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B836FF8" w14:textId="7C6B67B7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F76C39A" w14:textId="4A3AC8FB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C3D1D73" w14:textId="77777777" w:rsidR="00207743" w:rsidRDefault="0020774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8AA862E" w14:textId="70EA8A72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0CE1B4A" w14:textId="2DF9EB08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1522E663" w14:textId="2F384728" w:rsidR="009919A3" w:rsidRPr="0049229D" w:rsidRDefault="009919A3" w:rsidP="009919A3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BD1EBE">
        <w:rPr>
          <w:rFonts w:ascii="AbcPrint" w:hAnsi="AbcPrint"/>
          <w:b/>
          <w:bCs/>
          <w:sz w:val="28"/>
          <w:szCs w:val="28"/>
        </w:rPr>
        <w:t>1</w:t>
      </w:r>
      <w:r w:rsidR="00207743">
        <w:rPr>
          <w:rFonts w:ascii="AbcPrint" w:hAnsi="AbcPrint"/>
          <w:b/>
          <w:bCs/>
          <w:sz w:val="28"/>
          <w:szCs w:val="28"/>
        </w:rPr>
        <w:t>1</w:t>
      </w:r>
      <w:r>
        <w:rPr>
          <w:rFonts w:ascii="AbcPrint" w:hAnsi="AbcPrint"/>
          <w:b/>
          <w:bCs/>
          <w:sz w:val="28"/>
          <w:szCs w:val="28"/>
        </w:rPr>
        <w:t xml:space="preserve"> </w:t>
      </w:r>
      <w:r w:rsidR="0056707B">
        <w:rPr>
          <w:rFonts w:ascii="AbcPrint" w:hAnsi="AbcPrint"/>
          <w:b/>
          <w:bCs/>
          <w:sz w:val="28"/>
          <w:szCs w:val="28"/>
        </w:rPr>
        <w:t>–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 w:rsidR="0056707B">
        <w:rPr>
          <w:rFonts w:ascii="AbcPrint" w:hAnsi="AbcPrint"/>
          <w:b/>
          <w:bCs/>
          <w:sz w:val="28"/>
          <w:szCs w:val="28"/>
        </w:rPr>
        <w:t>Social Studies / Science</w:t>
      </w:r>
    </w:p>
    <w:p w14:paraId="1A381417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1BB170CD" w14:textId="527C2EC7" w:rsidR="00FE58CE" w:rsidRPr="004F4521" w:rsidRDefault="00133D10" w:rsidP="00FE58CE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Explore</w:t>
      </w:r>
      <w:r w:rsidR="00FE58CE" w:rsidRPr="004F4521">
        <w:rPr>
          <w:rFonts w:ascii="AbcPrint" w:hAnsi="AbcPrint"/>
          <w:sz w:val="24"/>
          <w:szCs w:val="24"/>
        </w:rPr>
        <w:t xml:space="preserve"> Scholastic </w:t>
      </w:r>
      <w:r>
        <w:rPr>
          <w:rFonts w:ascii="AbcPrint" w:hAnsi="AbcPrint"/>
          <w:sz w:val="24"/>
          <w:szCs w:val="24"/>
        </w:rPr>
        <w:t>Learn From Home website</w:t>
      </w:r>
      <w:r w:rsidR="00FE58CE" w:rsidRPr="00354829">
        <w:rPr>
          <w:rFonts w:ascii="AbcPrint" w:hAnsi="AbcPrint"/>
          <w:sz w:val="24"/>
          <w:szCs w:val="24"/>
        </w:rPr>
        <w:t xml:space="preserve"> </w:t>
      </w:r>
      <w:r w:rsidR="00FE6306">
        <w:rPr>
          <w:rFonts w:ascii="AbcPrint" w:hAnsi="AbcPrint"/>
          <w:sz w:val="24"/>
          <w:szCs w:val="24"/>
        </w:rPr>
        <w:t xml:space="preserve">articles </w:t>
      </w:r>
      <w:bookmarkStart w:id="0" w:name="_GoBack"/>
      <w:bookmarkEnd w:id="0"/>
      <w:r w:rsidR="00FE58CE" w:rsidRPr="00540747">
        <w:rPr>
          <w:rFonts w:ascii="AbcPrint" w:hAnsi="AbcPrint"/>
          <w:sz w:val="24"/>
          <w:szCs w:val="24"/>
        </w:rPr>
        <w:t xml:space="preserve">that stretches our </w:t>
      </w:r>
      <w:r w:rsidR="00FE58CE">
        <w:rPr>
          <w:rFonts w:ascii="AbcPrint" w:hAnsi="AbcPrint"/>
          <w:sz w:val="24"/>
          <w:szCs w:val="24"/>
        </w:rPr>
        <w:t xml:space="preserve">social studies/science </w:t>
      </w:r>
      <w:r w:rsidR="00FE58CE" w:rsidRPr="00540747">
        <w:rPr>
          <w:rFonts w:ascii="AbcPrint" w:hAnsi="AbcPrint"/>
          <w:sz w:val="24"/>
          <w:szCs w:val="24"/>
        </w:rPr>
        <w:t>learning</w:t>
      </w:r>
      <w:r w:rsidR="00FE58CE">
        <w:rPr>
          <w:rFonts w:ascii="AbcPrint" w:hAnsi="AbcPrint"/>
          <w:sz w:val="24"/>
          <w:szCs w:val="24"/>
        </w:rPr>
        <w:t xml:space="preserve"> to other current events topics.</w:t>
      </w:r>
    </w:p>
    <w:p w14:paraId="472D4DE0" w14:textId="77777777" w:rsidR="009919A3" w:rsidRPr="001F120F" w:rsidRDefault="009919A3" w:rsidP="009919A3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</w:t>
      </w:r>
      <w:r w:rsidRPr="003935B9">
        <w:rPr>
          <w:rFonts w:ascii="AbcPrint" w:hAnsi="AbcPrint"/>
          <w:sz w:val="24"/>
          <w:szCs w:val="24"/>
        </w:rPr>
        <w:t>25 minutes</w:t>
      </w:r>
    </w:p>
    <w:p w14:paraId="360F9B13" w14:textId="77777777" w:rsidR="009919A3" w:rsidRPr="00FC10DC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1AEA7D17" w14:textId="117F44CE" w:rsidR="00D65BF3" w:rsidRDefault="00D65BF3" w:rsidP="00D65BF3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</w:t>
      </w:r>
      <w:r w:rsidR="00973BAE">
        <w:rPr>
          <w:rFonts w:ascii="AbcPrint" w:hAnsi="AbcPrint"/>
          <w:sz w:val="24"/>
          <w:szCs w:val="24"/>
        </w:rPr>
        <w:t xml:space="preserve">fiction / </w:t>
      </w:r>
      <w:r>
        <w:rPr>
          <w:rFonts w:ascii="AbcPrint" w:hAnsi="AbcPrint"/>
          <w:sz w:val="24"/>
          <w:szCs w:val="24"/>
        </w:rPr>
        <w:t xml:space="preserve">nonfiction reading strategies and social studies/science background knowledge (schema) to </w:t>
      </w:r>
      <w:r>
        <w:rPr>
          <w:rFonts w:ascii="AbcPrint" w:hAnsi="AbcPrint"/>
          <w:sz w:val="24"/>
          <w:szCs w:val="24"/>
        </w:rPr>
        <w:t xml:space="preserve">explore Scholastic’s Learn From Home </w:t>
      </w:r>
      <w:r w:rsidR="00747B71">
        <w:rPr>
          <w:rFonts w:ascii="AbcPrint" w:hAnsi="AbcPrint"/>
          <w:sz w:val="24"/>
          <w:szCs w:val="24"/>
        </w:rPr>
        <w:t>website</w:t>
      </w:r>
      <w:r w:rsidR="00FE6306">
        <w:rPr>
          <w:rFonts w:ascii="AbcPrint" w:hAnsi="AbcPrint"/>
          <w:sz w:val="24"/>
          <w:szCs w:val="24"/>
        </w:rPr>
        <w:t xml:space="preserve"> articles</w:t>
      </w:r>
    </w:p>
    <w:p w14:paraId="16A7E564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38B2D189" w14:textId="57BDE3A1" w:rsidR="009919A3" w:rsidRDefault="006A146A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Click on this link:  </w:t>
      </w:r>
      <w:hyperlink r:id="rId9" w:history="1">
        <w:r>
          <w:rPr>
            <w:rStyle w:val="Hyperlink"/>
            <w:rFonts w:eastAsia="Times New Roman"/>
          </w:rPr>
          <w:t>https://classroommagazines.scholastic.com/support/learnathome.html</w:t>
        </w:r>
      </w:hyperlink>
    </w:p>
    <w:p w14:paraId="1B85D665" w14:textId="2BC03AF3" w:rsidR="005147C9" w:rsidRDefault="003E5620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Click on Grades 3-5</w:t>
      </w:r>
    </w:p>
    <w:p w14:paraId="60E02524" w14:textId="79A49034" w:rsidR="00A175F1" w:rsidRDefault="00A45880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Click on Week 3</w:t>
      </w:r>
    </w:p>
    <w:p w14:paraId="20A20B04" w14:textId="71BAF0E2" w:rsidR="00D85E92" w:rsidRDefault="00A45880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Explore a couple of the articles in </w:t>
      </w:r>
      <w:r w:rsidR="000C05F9">
        <w:rPr>
          <w:rFonts w:ascii="AbcPrint" w:hAnsi="AbcPrint"/>
          <w:sz w:val="24"/>
          <w:szCs w:val="24"/>
        </w:rPr>
        <w:t>the section called Day 11, there are several options</w:t>
      </w:r>
    </w:p>
    <w:p w14:paraId="3F1D4278" w14:textId="1A20D46F" w:rsidR="009919A3" w:rsidRDefault="009919A3" w:rsidP="009919A3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Optional:</w:t>
      </w:r>
    </w:p>
    <w:p w14:paraId="70B56F11" w14:textId="7EA1A416" w:rsidR="009919A3" w:rsidRPr="008A5D45" w:rsidRDefault="005823FC" w:rsidP="009919A3">
      <w:pPr>
        <w:pStyle w:val="ListParagraph"/>
        <w:numPr>
          <w:ilvl w:val="1"/>
          <w:numId w:val="8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Click on </w:t>
      </w:r>
      <w:r w:rsidR="00512320">
        <w:rPr>
          <w:rFonts w:ascii="AbcPrint" w:hAnsi="AbcPrint"/>
          <w:sz w:val="24"/>
          <w:szCs w:val="24"/>
        </w:rPr>
        <w:t>Daily</w:t>
      </w:r>
      <w:r w:rsidR="00075692">
        <w:rPr>
          <w:rFonts w:ascii="AbcPrint" w:hAnsi="AbcPrint"/>
          <w:sz w:val="24"/>
          <w:szCs w:val="24"/>
        </w:rPr>
        <w:t xml:space="preserve"> Reading Quest</w:t>
      </w:r>
      <w:r w:rsidR="00926337">
        <w:rPr>
          <w:rFonts w:ascii="AbcPrint" w:hAnsi="AbcPrint"/>
          <w:sz w:val="24"/>
          <w:szCs w:val="24"/>
        </w:rPr>
        <w:t xml:space="preserve"> right above Day 11.  Choose an activity to complete</w:t>
      </w:r>
    </w:p>
    <w:p w14:paraId="7B72E3CC" w14:textId="77777777" w:rsidR="009919A3" w:rsidRPr="0056238D" w:rsidRDefault="009919A3" w:rsidP="009919A3">
      <w:pPr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0199F66F" w14:textId="77777777" w:rsidR="009919A3" w:rsidRDefault="009919A3" w:rsidP="009919A3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0A8FB467" w14:textId="3E105E27" w:rsidR="009919A3" w:rsidRPr="0056238D" w:rsidRDefault="005C6851" w:rsidP="009919A3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Optional – share </w:t>
      </w:r>
      <w:r w:rsidR="00926337">
        <w:rPr>
          <w:rFonts w:ascii="AbcPrint" w:hAnsi="AbcPrint"/>
          <w:sz w:val="24"/>
          <w:szCs w:val="24"/>
        </w:rPr>
        <w:t xml:space="preserve">something new you learned </w:t>
      </w:r>
      <w:r w:rsidR="00973BAE">
        <w:rPr>
          <w:rFonts w:ascii="AbcPrint" w:hAnsi="AbcPrint"/>
          <w:sz w:val="24"/>
          <w:szCs w:val="24"/>
        </w:rPr>
        <w:t>or enjoyed</w:t>
      </w:r>
      <w:r>
        <w:rPr>
          <w:rFonts w:ascii="AbcPrint" w:hAnsi="AbcPrint"/>
          <w:sz w:val="24"/>
          <w:szCs w:val="24"/>
        </w:rPr>
        <w:t xml:space="preserve"> on either FlipGrid or </w:t>
      </w:r>
      <w:r w:rsidR="007F4899">
        <w:rPr>
          <w:rFonts w:ascii="AbcPrint" w:hAnsi="AbcPrint"/>
          <w:sz w:val="24"/>
          <w:szCs w:val="24"/>
        </w:rPr>
        <w:t xml:space="preserve">your </w:t>
      </w:r>
      <w:r>
        <w:rPr>
          <w:rFonts w:ascii="AbcPrint" w:hAnsi="AbcPrint"/>
          <w:sz w:val="24"/>
          <w:szCs w:val="24"/>
        </w:rPr>
        <w:t xml:space="preserve">SeeSaw </w:t>
      </w:r>
      <w:r w:rsidR="007F4899">
        <w:rPr>
          <w:rFonts w:ascii="AbcPrint" w:hAnsi="AbcPrint"/>
          <w:sz w:val="24"/>
          <w:szCs w:val="24"/>
        </w:rPr>
        <w:t xml:space="preserve">journal </w:t>
      </w:r>
      <w:r w:rsidRPr="005C6851">
        <w:rPr>
          <mc:AlternateContent>
            <mc:Choice Requires="w16se">
              <w:rFonts w:ascii="AbcPrint" w:hAnsi="Abc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BA6334" w14:textId="77777777" w:rsidR="009919A3" w:rsidRDefault="009919A3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910EEB" w14:textId="0CF613CF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3E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F5F"/>
    <w:multiLevelType w:val="hybridMultilevel"/>
    <w:tmpl w:val="30429C60"/>
    <w:lvl w:ilvl="0" w:tplc="7B6089CC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C34"/>
    <w:multiLevelType w:val="hybridMultilevel"/>
    <w:tmpl w:val="BA5E49C6"/>
    <w:lvl w:ilvl="0" w:tplc="1B0C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4612"/>
    <w:multiLevelType w:val="hybridMultilevel"/>
    <w:tmpl w:val="9C201822"/>
    <w:lvl w:ilvl="0" w:tplc="E5547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9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402B1"/>
    <w:rsid w:val="00072A8A"/>
    <w:rsid w:val="00075692"/>
    <w:rsid w:val="00081924"/>
    <w:rsid w:val="00081C1F"/>
    <w:rsid w:val="000A6F88"/>
    <w:rsid w:val="000C05F9"/>
    <w:rsid w:val="00101A7A"/>
    <w:rsid w:val="00104960"/>
    <w:rsid w:val="001057D9"/>
    <w:rsid w:val="00112724"/>
    <w:rsid w:val="001236FC"/>
    <w:rsid w:val="00133D10"/>
    <w:rsid w:val="0018727E"/>
    <w:rsid w:val="00194648"/>
    <w:rsid w:val="001A39D2"/>
    <w:rsid w:val="001F120F"/>
    <w:rsid w:val="002032E8"/>
    <w:rsid w:val="00207743"/>
    <w:rsid w:val="00230889"/>
    <w:rsid w:val="002505E1"/>
    <w:rsid w:val="002629DF"/>
    <w:rsid w:val="00270618"/>
    <w:rsid w:val="002732FA"/>
    <w:rsid w:val="00276945"/>
    <w:rsid w:val="00296C24"/>
    <w:rsid w:val="002A1056"/>
    <w:rsid w:val="002A77D2"/>
    <w:rsid w:val="002A79EA"/>
    <w:rsid w:val="002B0A9C"/>
    <w:rsid w:val="002D56E6"/>
    <w:rsid w:val="002E3DFB"/>
    <w:rsid w:val="002F63F1"/>
    <w:rsid w:val="003058A9"/>
    <w:rsid w:val="00356256"/>
    <w:rsid w:val="0036214D"/>
    <w:rsid w:val="00396365"/>
    <w:rsid w:val="003A19FA"/>
    <w:rsid w:val="003B4237"/>
    <w:rsid w:val="003C6F87"/>
    <w:rsid w:val="003D2333"/>
    <w:rsid w:val="003E3DC0"/>
    <w:rsid w:val="003E5620"/>
    <w:rsid w:val="003F45D5"/>
    <w:rsid w:val="0040793D"/>
    <w:rsid w:val="00410D1F"/>
    <w:rsid w:val="00415198"/>
    <w:rsid w:val="00462550"/>
    <w:rsid w:val="004956CF"/>
    <w:rsid w:val="004D164D"/>
    <w:rsid w:val="004E4EE3"/>
    <w:rsid w:val="00512320"/>
    <w:rsid w:val="005147C9"/>
    <w:rsid w:val="00522782"/>
    <w:rsid w:val="00523668"/>
    <w:rsid w:val="005300A9"/>
    <w:rsid w:val="0056707B"/>
    <w:rsid w:val="00573B13"/>
    <w:rsid w:val="005823FC"/>
    <w:rsid w:val="00593B28"/>
    <w:rsid w:val="005C6851"/>
    <w:rsid w:val="005D2581"/>
    <w:rsid w:val="005E1662"/>
    <w:rsid w:val="005F4C99"/>
    <w:rsid w:val="00610AED"/>
    <w:rsid w:val="0065282A"/>
    <w:rsid w:val="00672208"/>
    <w:rsid w:val="0067272F"/>
    <w:rsid w:val="00686C10"/>
    <w:rsid w:val="0069022E"/>
    <w:rsid w:val="006A146A"/>
    <w:rsid w:val="006C415F"/>
    <w:rsid w:val="006E3A0F"/>
    <w:rsid w:val="006F3460"/>
    <w:rsid w:val="007122FF"/>
    <w:rsid w:val="007146F0"/>
    <w:rsid w:val="00716EC5"/>
    <w:rsid w:val="00747B71"/>
    <w:rsid w:val="00767BBA"/>
    <w:rsid w:val="00775213"/>
    <w:rsid w:val="00785D6B"/>
    <w:rsid w:val="007A0972"/>
    <w:rsid w:val="007A3589"/>
    <w:rsid w:val="007A5F36"/>
    <w:rsid w:val="007E1EA2"/>
    <w:rsid w:val="007E293B"/>
    <w:rsid w:val="007F0D1B"/>
    <w:rsid w:val="007F4899"/>
    <w:rsid w:val="00823E0C"/>
    <w:rsid w:val="0084717F"/>
    <w:rsid w:val="008479C4"/>
    <w:rsid w:val="0087499C"/>
    <w:rsid w:val="008A33DA"/>
    <w:rsid w:val="008C6E01"/>
    <w:rsid w:val="008D4895"/>
    <w:rsid w:val="008F4EA2"/>
    <w:rsid w:val="009179E6"/>
    <w:rsid w:val="00924501"/>
    <w:rsid w:val="00926337"/>
    <w:rsid w:val="009373B1"/>
    <w:rsid w:val="00946673"/>
    <w:rsid w:val="00953AC3"/>
    <w:rsid w:val="0097012A"/>
    <w:rsid w:val="00973BAE"/>
    <w:rsid w:val="009858AD"/>
    <w:rsid w:val="009919A3"/>
    <w:rsid w:val="009B7FF1"/>
    <w:rsid w:val="009D6344"/>
    <w:rsid w:val="009F2CF1"/>
    <w:rsid w:val="00A0423A"/>
    <w:rsid w:val="00A136B6"/>
    <w:rsid w:val="00A16E49"/>
    <w:rsid w:val="00A175F1"/>
    <w:rsid w:val="00A208C0"/>
    <w:rsid w:val="00A45880"/>
    <w:rsid w:val="00A52534"/>
    <w:rsid w:val="00A71F42"/>
    <w:rsid w:val="00A84FBA"/>
    <w:rsid w:val="00AB2CA9"/>
    <w:rsid w:val="00AD1C95"/>
    <w:rsid w:val="00AE4E74"/>
    <w:rsid w:val="00AF794C"/>
    <w:rsid w:val="00B42AF9"/>
    <w:rsid w:val="00B61F5D"/>
    <w:rsid w:val="00B8192F"/>
    <w:rsid w:val="00B81D5A"/>
    <w:rsid w:val="00BA05DE"/>
    <w:rsid w:val="00BD1EBE"/>
    <w:rsid w:val="00C07DE5"/>
    <w:rsid w:val="00C36DCD"/>
    <w:rsid w:val="00C61804"/>
    <w:rsid w:val="00C838B2"/>
    <w:rsid w:val="00C86204"/>
    <w:rsid w:val="00CC0549"/>
    <w:rsid w:val="00CD7545"/>
    <w:rsid w:val="00CF1736"/>
    <w:rsid w:val="00CF79D1"/>
    <w:rsid w:val="00D05951"/>
    <w:rsid w:val="00D5430F"/>
    <w:rsid w:val="00D65BF3"/>
    <w:rsid w:val="00D74D47"/>
    <w:rsid w:val="00D85E92"/>
    <w:rsid w:val="00DA6F07"/>
    <w:rsid w:val="00DD2E2E"/>
    <w:rsid w:val="00DD5064"/>
    <w:rsid w:val="00DE2CFC"/>
    <w:rsid w:val="00E05D8C"/>
    <w:rsid w:val="00E12943"/>
    <w:rsid w:val="00E14D5F"/>
    <w:rsid w:val="00E3641C"/>
    <w:rsid w:val="00E378F0"/>
    <w:rsid w:val="00E7026F"/>
    <w:rsid w:val="00E809C9"/>
    <w:rsid w:val="00E81E98"/>
    <w:rsid w:val="00EA438B"/>
    <w:rsid w:val="00EE0ADC"/>
    <w:rsid w:val="00EE141E"/>
    <w:rsid w:val="00EF3482"/>
    <w:rsid w:val="00F01EB4"/>
    <w:rsid w:val="00F146A0"/>
    <w:rsid w:val="00F24B4F"/>
    <w:rsid w:val="00F33FBB"/>
    <w:rsid w:val="00F6332B"/>
    <w:rsid w:val="00F73B46"/>
    <w:rsid w:val="00FD7BF4"/>
    <w:rsid w:val="00FE58CE"/>
    <w:rsid w:val="00FE5AA7"/>
    <w:rsid w:val="00FE6306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  <w:style w:type="character" w:customStyle="1" w:styleId="normaltextrun">
    <w:name w:val="normaltextrun"/>
    <w:basedOn w:val="DefaultParagraphFont"/>
    <w:rsid w:val="009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nussbaum.com/cash-out-online-ga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02.safelinks.protection.outlook.com/?url=https%3A%2F%2Fclassroommagazines.scholastic.com%2Fsupport%2Flearnathome.html&amp;data=02%7C01%7CJOUTLAND%40CBSD.ORG%7Cd50b219fab364d94623c08d7c88b1f56%7Caa0b488ffc9e4185a5e3384220df23ca%7C0%7C0%7C637198372168608863&amp;sdata=XAWrJe6vKWoM%2FTOHTaBs05UFNSim3zOzOlhtWcimqx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31</cp:revision>
  <dcterms:created xsi:type="dcterms:W3CDTF">2020-03-28T01:18:00Z</dcterms:created>
  <dcterms:modified xsi:type="dcterms:W3CDTF">2020-03-28T01:40:00Z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